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9A" w:rsidRDefault="00492816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海南热带海洋学院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 w:hint="eastAsia"/>
          <w:b/>
          <w:sz w:val="32"/>
          <w:szCs w:val="32"/>
        </w:rPr>
        <w:t>校长办公会第</w:t>
      </w:r>
      <w:r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  <w:r>
        <w:rPr>
          <w:rFonts w:asciiTheme="minorEastAsia" w:hAnsiTheme="minorEastAsia"/>
          <w:b/>
          <w:sz w:val="32"/>
          <w:szCs w:val="32"/>
        </w:rPr>
        <w:t>次会议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 w:hint="eastAsia"/>
          <w:b/>
          <w:sz w:val="32"/>
          <w:szCs w:val="32"/>
        </w:rPr>
        <w:t>议题呈批表</w:t>
      </w:r>
    </w:p>
    <w:p w:rsidR="007A579A" w:rsidRDefault="007A579A">
      <w:pPr>
        <w:rPr>
          <w:sz w:val="24"/>
          <w:szCs w:val="24"/>
        </w:rPr>
      </w:pPr>
    </w:p>
    <w:p w:rsidR="007A579A" w:rsidRDefault="004928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</w:t>
      </w:r>
      <w:r>
        <w:rPr>
          <w:sz w:val="24"/>
          <w:szCs w:val="24"/>
        </w:rPr>
        <w:t>议</w:t>
      </w:r>
      <w:r>
        <w:rPr>
          <w:rFonts w:hint="eastAsia"/>
          <w:sz w:val="24"/>
          <w:szCs w:val="24"/>
        </w:rPr>
        <w:t>部门负责</w:t>
      </w:r>
      <w:r>
        <w:rPr>
          <w:sz w:val="24"/>
          <w:szCs w:val="24"/>
        </w:rPr>
        <w:t>人</w:t>
      </w:r>
      <w:r>
        <w:rPr>
          <w:rFonts w:hint="eastAsia"/>
          <w:sz w:val="24"/>
          <w:szCs w:val="24"/>
        </w:rPr>
        <w:t>（签</w:t>
      </w:r>
      <w:r>
        <w:rPr>
          <w:sz w:val="24"/>
          <w:szCs w:val="24"/>
        </w:rPr>
        <w:t>字</w:t>
      </w:r>
      <w:r>
        <w:rPr>
          <w:rFonts w:hint="eastAsia"/>
          <w:sz w:val="24"/>
          <w:szCs w:val="24"/>
        </w:rPr>
        <w:t>、加</w:t>
      </w:r>
      <w:r w:rsidR="00D41B03">
        <w:rPr>
          <w:rFonts w:hint="eastAsia"/>
          <w:sz w:val="24"/>
          <w:szCs w:val="24"/>
        </w:rPr>
        <w:t>盖</w:t>
      </w:r>
      <w:r>
        <w:rPr>
          <w:rFonts w:hint="eastAsia"/>
          <w:sz w:val="24"/>
          <w:szCs w:val="24"/>
        </w:rPr>
        <w:t>部门公章）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时间：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tbl>
      <w:tblPr>
        <w:tblStyle w:val="a6"/>
        <w:tblW w:w="8758" w:type="dxa"/>
        <w:tblLayout w:type="fixed"/>
        <w:tblLook w:val="04A0"/>
      </w:tblPr>
      <w:tblGrid>
        <w:gridCol w:w="1696"/>
        <w:gridCol w:w="1389"/>
        <w:gridCol w:w="1418"/>
        <w:gridCol w:w="992"/>
        <w:gridCol w:w="1172"/>
        <w:gridCol w:w="1266"/>
        <w:gridCol w:w="825"/>
      </w:tblGrid>
      <w:tr w:rsidR="007A579A">
        <w:trPr>
          <w:trHeight w:val="693"/>
        </w:trPr>
        <w:tc>
          <w:tcPr>
            <w:tcW w:w="1696" w:type="dxa"/>
            <w:vAlign w:val="center"/>
          </w:tcPr>
          <w:p w:rsidR="007A579A" w:rsidRDefault="0049281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议题名称</w:t>
            </w:r>
          </w:p>
        </w:tc>
        <w:tc>
          <w:tcPr>
            <w:tcW w:w="7062" w:type="dxa"/>
            <w:gridSpan w:val="6"/>
            <w:vAlign w:val="center"/>
          </w:tcPr>
          <w:p w:rsidR="007A579A" w:rsidRDefault="007A579A">
            <w:pPr>
              <w:rPr>
                <w:szCs w:val="21"/>
              </w:rPr>
            </w:pPr>
          </w:p>
        </w:tc>
      </w:tr>
      <w:tr w:rsidR="007A579A">
        <w:trPr>
          <w:trHeight w:val="702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79A" w:rsidRDefault="004928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议</w:t>
            </w:r>
            <w:r>
              <w:rPr>
                <w:szCs w:val="21"/>
              </w:rPr>
              <w:t>题</w:t>
            </w:r>
            <w:r>
              <w:rPr>
                <w:rFonts w:hint="eastAsia"/>
                <w:szCs w:val="21"/>
              </w:rPr>
              <w:t>责</w:t>
            </w:r>
            <w:r>
              <w:rPr>
                <w:szCs w:val="21"/>
              </w:rPr>
              <w:t>任单位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9A" w:rsidRDefault="007A579A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9A" w:rsidRDefault="004928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汇</w:t>
            </w:r>
            <w:r>
              <w:rPr>
                <w:szCs w:val="21"/>
              </w:rPr>
              <w:t>报人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9A" w:rsidRDefault="007A579A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9A" w:rsidRDefault="004928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预计</w:t>
            </w:r>
            <w:r>
              <w:rPr>
                <w:szCs w:val="21"/>
              </w:rPr>
              <w:t>汇报时间</w:t>
            </w:r>
            <w:r>
              <w:rPr>
                <w:rFonts w:hint="eastAsia"/>
                <w:szCs w:val="21"/>
              </w:rPr>
              <w:t>（分</w:t>
            </w:r>
            <w:r>
              <w:rPr>
                <w:szCs w:val="21"/>
              </w:rPr>
              <w:t>钟）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79A" w:rsidRDefault="007A579A">
            <w:pPr>
              <w:rPr>
                <w:szCs w:val="21"/>
              </w:rPr>
            </w:pPr>
          </w:p>
        </w:tc>
      </w:tr>
      <w:tr w:rsidR="007A579A">
        <w:trPr>
          <w:trHeight w:val="712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9A" w:rsidRDefault="004928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议</w:t>
            </w:r>
            <w:r>
              <w:rPr>
                <w:szCs w:val="21"/>
              </w:rPr>
              <w:t>题</w:t>
            </w:r>
            <w:r>
              <w:rPr>
                <w:rFonts w:hint="eastAsia"/>
                <w:szCs w:val="21"/>
              </w:rPr>
              <w:t>相关</w:t>
            </w:r>
            <w:r>
              <w:rPr>
                <w:szCs w:val="21"/>
              </w:rPr>
              <w:t>单位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79A" w:rsidRDefault="007A579A">
            <w:pPr>
              <w:ind w:firstLineChars="200" w:firstLine="420"/>
              <w:rPr>
                <w:szCs w:val="21"/>
              </w:rPr>
            </w:pPr>
          </w:p>
        </w:tc>
      </w:tr>
      <w:tr w:rsidR="007A579A">
        <w:trPr>
          <w:trHeight w:val="2732"/>
        </w:trPr>
        <w:tc>
          <w:tcPr>
            <w:tcW w:w="169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579A" w:rsidRDefault="007A579A">
            <w:pPr>
              <w:jc w:val="center"/>
              <w:rPr>
                <w:szCs w:val="21"/>
              </w:rPr>
            </w:pPr>
          </w:p>
          <w:p w:rsidR="007A579A" w:rsidRDefault="007A579A">
            <w:pPr>
              <w:jc w:val="center"/>
              <w:rPr>
                <w:szCs w:val="21"/>
              </w:rPr>
            </w:pPr>
          </w:p>
          <w:p w:rsidR="007A579A" w:rsidRDefault="007A579A">
            <w:pPr>
              <w:jc w:val="center"/>
              <w:rPr>
                <w:szCs w:val="21"/>
              </w:rPr>
            </w:pPr>
          </w:p>
          <w:p w:rsidR="007A579A" w:rsidRDefault="004928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事由</w:t>
            </w:r>
            <w:r>
              <w:rPr>
                <w:szCs w:val="21"/>
              </w:rPr>
              <w:t>及简要</w:t>
            </w:r>
            <w:r>
              <w:rPr>
                <w:rFonts w:hint="eastAsia"/>
                <w:szCs w:val="21"/>
              </w:rPr>
              <w:t>说明</w:t>
            </w:r>
          </w:p>
          <w:p w:rsidR="007A579A" w:rsidRDefault="007A579A">
            <w:pPr>
              <w:jc w:val="center"/>
              <w:rPr>
                <w:szCs w:val="21"/>
              </w:rPr>
            </w:pPr>
          </w:p>
          <w:p w:rsidR="007A579A" w:rsidRDefault="007A579A">
            <w:pPr>
              <w:jc w:val="center"/>
              <w:rPr>
                <w:szCs w:val="21"/>
              </w:rPr>
            </w:pPr>
          </w:p>
          <w:p w:rsidR="007A579A" w:rsidRDefault="007A579A">
            <w:pPr>
              <w:jc w:val="center"/>
              <w:rPr>
                <w:szCs w:val="21"/>
              </w:rPr>
            </w:pPr>
          </w:p>
          <w:p w:rsidR="007A579A" w:rsidRDefault="007A579A">
            <w:pPr>
              <w:jc w:val="center"/>
              <w:rPr>
                <w:szCs w:val="21"/>
              </w:rPr>
            </w:pPr>
          </w:p>
        </w:tc>
        <w:tc>
          <w:tcPr>
            <w:tcW w:w="7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A579A" w:rsidRDefault="007A579A">
            <w:pPr>
              <w:ind w:firstLineChars="200" w:firstLine="420"/>
              <w:jc w:val="left"/>
              <w:rPr>
                <w:szCs w:val="21"/>
              </w:rPr>
            </w:pPr>
          </w:p>
        </w:tc>
      </w:tr>
      <w:tr w:rsidR="007A579A">
        <w:trPr>
          <w:trHeight w:val="1531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79A" w:rsidRDefault="004928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调研情</w:t>
            </w:r>
            <w:r>
              <w:rPr>
                <w:szCs w:val="21"/>
              </w:rPr>
              <w:t>况：</w:t>
            </w:r>
            <w:r>
              <w:rPr>
                <w:rFonts w:hint="eastAsia"/>
                <w:szCs w:val="21"/>
              </w:rPr>
              <w:t>1.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相关</w:t>
            </w:r>
            <w:r>
              <w:rPr>
                <w:rFonts w:hint="eastAsia"/>
                <w:szCs w:val="21"/>
              </w:rPr>
              <w:t>政</w:t>
            </w:r>
            <w:r>
              <w:rPr>
                <w:szCs w:val="21"/>
              </w:rPr>
              <w:t>策</w:t>
            </w:r>
            <w:r>
              <w:rPr>
                <w:rFonts w:hint="eastAsia"/>
                <w:szCs w:val="21"/>
              </w:rPr>
              <w:t>文</w:t>
            </w:r>
            <w:r>
              <w:rPr>
                <w:szCs w:val="21"/>
              </w:rPr>
              <w:t>件</w:t>
            </w:r>
            <w:r>
              <w:rPr>
                <w:rFonts w:hint="eastAsia"/>
                <w:szCs w:val="21"/>
              </w:rPr>
              <w:t>规定；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>际</w:t>
            </w:r>
            <w:r>
              <w:rPr>
                <w:rFonts w:hint="eastAsia"/>
                <w:szCs w:val="21"/>
              </w:rPr>
              <w:t>、国</w:t>
            </w:r>
            <w:r>
              <w:rPr>
                <w:szCs w:val="21"/>
              </w:rPr>
              <w:t>内</w:t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省内</w:t>
            </w:r>
            <w:r>
              <w:rPr>
                <w:rFonts w:hint="eastAsia"/>
                <w:szCs w:val="21"/>
              </w:rPr>
              <w:t>兄</w:t>
            </w:r>
            <w:r>
              <w:rPr>
                <w:szCs w:val="21"/>
              </w:rPr>
              <w:t>弟院校的具体做法</w:t>
            </w:r>
          </w:p>
        </w:tc>
        <w:tc>
          <w:tcPr>
            <w:tcW w:w="706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79A" w:rsidRDefault="007A579A">
            <w:pPr>
              <w:rPr>
                <w:szCs w:val="21"/>
              </w:rPr>
            </w:pPr>
          </w:p>
        </w:tc>
      </w:tr>
      <w:tr w:rsidR="007A579A">
        <w:trPr>
          <w:trHeight w:val="1565"/>
        </w:trPr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79A" w:rsidRDefault="004928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  <w:r>
              <w:rPr>
                <w:szCs w:val="21"/>
              </w:rPr>
              <w:t>关</w:t>
            </w:r>
            <w:r>
              <w:rPr>
                <w:rFonts w:hint="eastAsia"/>
                <w:szCs w:val="21"/>
              </w:rPr>
              <w:t>职能部门</w:t>
            </w:r>
            <w:r>
              <w:rPr>
                <w:szCs w:val="21"/>
              </w:rPr>
              <w:t>协调情况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如召开</w:t>
            </w:r>
            <w:r>
              <w:rPr>
                <w:rFonts w:hint="eastAsia"/>
                <w:szCs w:val="21"/>
              </w:rPr>
              <w:t>专题</w:t>
            </w:r>
            <w:r>
              <w:rPr>
                <w:szCs w:val="21"/>
              </w:rPr>
              <w:t>会</w:t>
            </w:r>
            <w:r>
              <w:rPr>
                <w:rFonts w:hint="eastAsia"/>
                <w:szCs w:val="21"/>
              </w:rPr>
              <w:t>，需附会议纪要；征求意见，则要附征求部门反馈意见）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79A" w:rsidRDefault="007A579A">
            <w:pPr>
              <w:rPr>
                <w:szCs w:val="21"/>
              </w:rPr>
            </w:pPr>
          </w:p>
        </w:tc>
      </w:tr>
      <w:tr w:rsidR="007A579A">
        <w:trPr>
          <w:trHeight w:val="646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7A579A" w:rsidRDefault="004928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规章制度类、合同类等</w:t>
            </w:r>
            <w:r>
              <w:rPr>
                <w:rFonts w:hint="eastAsia"/>
                <w:szCs w:val="21"/>
              </w:rPr>
              <w:t>规范性文件是否</w:t>
            </w:r>
            <w:proofErr w:type="gramStart"/>
            <w:r>
              <w:rPr>
                <w:rFonts w:hint="eastAsia"/>
                <w:szCs w:val="21"/>
              </w:rPr>
              <w:t>已法核</w:t>
            </w:r>
            <w:proofErr w:type="gramEnd"/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:rsidR="007A579A" w:rsidRDefault="00492816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否□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A579A" w:rsidRDefault="004928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法核意见</w:t>
            </w:r>
            <w:proofErr w:type="gramEnd"/>
          </w:p>
        </w:tc>
        <w:tc>
          <w:tcPr>
            <w:tcW w:w="4255" w:type="dxa"/>
            <w:gridSpan w:val="4"/>
            <w:tcBorders>
              <w:left w:val="single" w:sz="4" w:space="0" w:color="auto"/>
            </w:tcBorders>
            <w:vAlign w:val="center"/>
          </w:tcPr>
          <w:p w:rsidR="007A579A" w:rsidRDefault="007A579A">
            <w:pPr>
              <w:rPr>
                <w:szCs w:val="21"/>
              </w:rPr>
            </w:pPr>
          </w:p>
        </w:tc>
      </w:tr>
      <w:tr w:rsidR="007A579A">
        <w:trPr>
          <w:trHeight w:val="1345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7A579A" w:rsidRDefault="004928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提请</w:t>
            </w:r>
            <w:r>
              <w:rPr>
                <w:szCs w:val="21"/>
              </w:rPr>
              <w:t>决</w:t>
            </w:r>
            <w:r>
              <w:rPr>
                <w:rFonts w:hint="eastAsia"/>
                <w:szCs w:val="21"/>
              </w:rPr>
              <w:t>议</w:t>
            </w:r>
            <w:r>
              <w:rPr>
                <w:szCs w:val="21"/>
              </w:rPr>
              <w:t>事项</w:t>
            </w:r>
          </w:p>
        </w:tc>
        <w:tc>
          <w:tcPr>
            <w:tcW w:w="7062" w:type="dxa"/>
            <w:gridSpan w:val="6"/>
            <w:tcBorders>
              <w:left w:val="single" w:sz="4" w:space="0" w:color="auto"/>
            </w:tcBorders>
            <w:vAlign w:val="center"/>
          </w:tcPr>
          <w:p w:rsidR="007A579A" w:rsidRDefault="007A579A">
            <w:pPr>
              <w:rPr>
                <w:szCs w:val="21"/>
              </w:rPr>
            </w:pPr>
          </w:p>
        </w:tc>
      </w:tr>
      <w:tr w:rsidR="007A579A">
        <w:trPr>
          <w:trHeight w:val="836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7A579A" w:rsidRDefault="004928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t>管校</w:t>
            </w:r>
            <w:r>
              <w:rPr>
                <w:rFonts w:hint="eastAsia"/>
                <w:szCs w:val="21"/>
              </w:rPr>
              <w:t>领导</w:t>
            </w:r>
            <w:bookmarkStart w:id="0" w:name="_GoBack"/>
            <w:bookmarkEnd w:id="0"/>
          </w:p>
        </w:tc>
        <w:tc>
          <w:tcPr>
            <w:tcW w:w="7062" w:type="dxa"/>
            <w:gridSpan w:val="6"/>
            <w:tcBorders>
              <w:left w:val="single" w:sz="4" w:space="0" w:color="auto"/>
            </w:tcBorders>
            <w:vAlign w:val="center"/>
          </w:tcPr>
          <w:p w:rsidR="007A579A" w:rsidRDefault="007A579A">
            <w:pPr>
              <w:widowControl/>
              <w:rPr>
                <w:szCs w:val="21"/>
              </w:rPr>
            </w:pPr>
          </w:p>
          <w:p w:rsidR="007A579A" w:rsidRDefault="007A579A">
            <w:pPr>
              <w:rPr>
                <w:szCs w:val="21"/>
              </w:rPr>
            </w:pPr>
          </w:p>
        </w:tc>
      </w:tr>
      <w:tr w:rsidR="007A579A">
        <w:trPr>
          <w:trHeight w:val="568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7A579A" w:rsidRDefault="004928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062" w:type="dxa"/>
            <w:gridSpan w:val="6"/>
            <w:tcBorders>
              <w:left w:val="single" w:sz="4" w:space="0" w:color="auto"/>
            </w:tcBorders>
            <w:vAlign w:val="center"/>
          </w:tcPr>
          <w:p w:rsidR="007A579A" w:rsidRDefault="007A579A">
            <w:pPr>
              <w:rPr>
                <w:szCs w:val="21"/>
              </w:rPr>
            </w:pPr>
          </w:p>
        </w:tc>
      </w:tr>
    </w:tbl>
    <w:p w:rsidR="007A579A" w:rsidRDefault="00492816">
      <w:pPr>
        <w:jc w:val="left"/>
      </w:pPr>
      <w:r>
        <w:rPr>
          <w:rFonts w:hint="eastAsia"/>
          <w:b/>
          <w:spacing w:val="-10"/>
          <w:szCs w:val="21"/>
        </w:rPr>
        <w:t>说明</w:t>
      </w:r>
      <w:r>
        <w:rPr>
          <w:b/>
          <w:spacing w:val="-10"/>
          <w:szCs w:val="21"/>
        </w:rPr>
        <w:t>：</w:t>
      </w:r>
      <w:r>
        <w:rPr>
          <w:rFonts w:hint="eastAsia"/>
          <w:b/>
          <w:spacing w:val="-10"/>
          <w:szCs w:val="21"/>
        </w:rPr>
        <w:t xml:space="preserve"> 1.</w:t>
      </w:r>
      <w:r>
        <w:rPr>
          <w:rFonts w:hint="eastAsia"/>
          <w:szCs w:val="21"/>
        </w:rPr>
        <w:t>汇</w:t>
      </w:r>
      <w:r>
        <w:rPr>
          <w:szCs w:val="21"/>
        </w:rPr>
        <w:t>报内容尽可能使用</w:t>
      </w:r>
      <w:r>
        <w:rPr>
          <w:rFonts w:hint="eastAsia"/>
          <w:szCs w:val="21"/>
        </w:rPr>
        <w:t>PPT</w:t>
      </w:r>
      <w:r>
        <w:rPr>
          <w:rFonts w:hint="eastAsia"/>
          <w:szCs w:val="21"/>
        </w:rPr>
        <w:t>，</w:t>
      </w:r>
      <w:r>
        <w:rPr>
          <w:szCs w:val="21"/>
        </w:rPr>
        <w:t>配</w:t>
      </w:r>
      <w:r>
        <w:rPr>
          <w:rFonts w:hint="eastAsia"/>
          <w:szCs w:val="21"/>
        </w:rPr>
        <w:t>备</w:t>
      </w:r>
      <w:r>
        <w:rPr>
          <w:szCs w:val="21"/>
        </w:rPr>
        <w:t>必要的图片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2.</w:t>
      </w:r>
      <w:r>
        <w:rPr>
          <w:szCs w:val="21"/>
        </w:rPr>
        <w:t>会后</w:t>
      </w:r>
      <w:r>
        <w:rPr>
          <w:rFonts w:hint="eastAsia"/>
          <w:szCs w:val="21"/>
        </w:rPr>
        <w:t>及</w:t>
      </w:r>
      <w:r>
        <w:rPr>
          <w:szCs w:val="21"/>
        </w:rPr>
        <w:t>时填报</w:t>
      </w:r>
      <w:r>
        <w:rPr>
          <w:rFonts w:hint="eastAsia"/>
          <w:szCs w:val="21"/>
        </w:rPr>
        <w:t>校长办公会决议事项落实</w:t>
      </w:r>
      <w:r>
        <w:rPr>
          <w:szCs w:val="21"/>
        </w:rPr>
        <w:t>情况反馈</w:t>
      </w:r>
      <w:r>
        <w:rPr>
          <w:rFonts w:hint="eastAsia"/>
          <w:szCs w:val="21"/>
        </w:rPr>
        <w:t>表。</w:t>
      </w:r>
      <w:r>
        <w:rPr>
          <w:rFonts w:hint="eastAsia"/>
          <w:szCs w:val="21"/>
        </w:rPr>
        <w:t>3</w:t>
      </w:r>
      <w:r>
        <w:rPr>
          <w:szCs w:val="21"/>
        </w:rPr>
        <w:t>.</w:t>
      </w:r>
      <w:r>
        <w:rPr>
          <w:rFonts w:hint="eastAsia"/>
          <w:szCs w:val="21"/>
        </w:rPr>
        <w:t>将</w:t>
      </w:r>
      <w:r>
        <w:rPr>
          <w:rFonts w:hint="eastAsia"/>
        </w:rPr>
        <w:t>上述材料及时</w:t>
      </w:r>
      <w:r>
        <w:t>发至校办</w:t>
      </w:r>
      <w:r>
        <w:rPr>
          <w:rFonts w:hint="eastAsia"/>
        </w:rPr>
        <w:t>电子邮箱：</w:t>
      </w:r>
      <w:r>
        <w:rPr>
          <w:rFonts w:hint="eastAsia"/>
        </w:rPr>
        <w:t>xiaoban506@126.com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sectPr w:rsidR="007A579A" w:rsidSect="007A5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16" w:rsidRDefault="00492816" w:rsidP="00D41B03">
      <w:r>
        <w:separator/>
      </w:r>
    </w:p>
  </w:endnote>
  <w:endnote w:type="continuationSeparator" w:id="0">
    <w:p w:rsidR="00492816" w:rsidRDefault="00492816" w:rsidP="00D41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16" w:rsidRDefault="00492816" w:rsidP="00D41B03">
      <w:r>
        <w:separator/>
      </w:r>
    </w:p>
  </w:footnote>
  <w:footnote w:type="continuationSeparator" w:id="0">
    <w:p w:rsidR="00492816" w:rsidRDefault="00492816" w:rsidP="00D41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WM1ZWZkN2IxZTM5MTRlNWFlZDMwZDVmMjUwODcxMmEifQ=="/>
  </w:docVars>
  <w:rsids>
    <w:rsidRoot w:val="00F14392"/>
    <w:rsid w:val="00002493"/>
    <w:rsid w:val="00020D33"/>
    <w:rsid w:val="00057740"/>
    <w:rsid w:val="00057B36"/>
    <w:rsid w:val="00065ABA"/>
    <w:rsid w:val="00070BB9"/>
    <w:rsid w:val="00071F69"/>
    <w:rsid w:val="000C3E9C"/>
    <w:rsid w:val="000C6187"/>
    <w:rsid w:val="000E76F2"/>
    <w:rsid w:val="000F0F2F"/>
    <w:rsid w:val="000F6DD8"/>
    <w:rsid w:val="001162A5"/>
    <w:rsid w:val="00117072"/>
    <w:rsid w:val="0011798A"/>
    <w:rsid w:val="001401AB"/>
    <w:rsid w:val="00163672"/>
    <w:rsid w:val="00167C46"/>
    <w:rsid w:val="00171557"/>
    <w:rsid w:val="0019543C"/>
    <w:rsid w:val="00204E97"/>
    <w:rsid w:val="002503DB"/>
    <w:rsid w:val="00255BB6"/>
    <w:rsid w:val="00273401"/>
    <w:rsid w:val="002B6BA9"/>
    <w:rsid w:val="00301F01"/>
    <w:rsid w:val="00304F72"/>
    <w:rsid w:val="00341AAD"/>
    <w:rsid w:val="00361AE3"/>
    <w:rsid w:val="003767E7"/>
    <w:rsid w:val="00386627"/>
    <w:rsid w:val="003A5553"/>
    <w:rsid w:val="003A7653"/>
    <w:rsid w:val="003D70F1"/>
    <w:rsid w:val="003F0611"/>
    <w:rsid w:val="00406D16"/>
    <w:rsid w:val="00447A16"/>
    <w:rsid w:val="004607AE"/>
    <w:rsid w:val="004650E0"/>
    <w:rsid w:val="004764DB"/>
    <w:rsid w:val="0048210F"/>
    <w:rsid w:val="004871C0"/>
    <w:rsid w:val="00492816"/>
    <w:rsid w:val="004B1ED1"/>
    <w:rsid w:val="004C2218"/>
    <w:rsid w:val="004E1586"/>
    <w:rsid w:val="004E7825"/>
    <w:rsid w:val="00505BFD"/>
    <w:rsid w:val="0052349E"/>
    <w:rsid w:val="00531F8A"/>
    <w:rsid w:val="00532AD8"/>
    <w:rsid w:val="005331F4"/>
    <w:rsid w:val="00533D76"/>
    <w:rsid w:val="00536C1A"/>
    <w:rsid w:val="00557E1C"/>
    <w:rsid w:val="00564A22"/>
    <w:rsid w:val="00575629"/>
    <w:rsid w:val="00584DF7"/>
    <w:rsid w:val="005C07BB"/>
    <w:rsid w:val="005E121B"/>
    <w:rsid w:val="005E3308"/>
    <w:rsid w:val="005E52EF"/>
    <w:rsid w:val="005F7495"/>
    <w:rsid w:val="00617D44"/>
    <w:rsid w:val="00634DB3"/>
    <w:rsid w:val="0064282E"/>
    <w:rsid w:val="00645E09"/>
    <w:rsid w:val="00646078"/>
    <w:rsid w:val="006549D8"/>
    <w:rsid w:val="00666AF1"/>
    <w:rsid w:val="00671EF8"/>
    <w:rsid w:val="0067569D"/>
    <w:rsid w:val="0069578D"/>
    <w:rsid w:val="0069772B"/>
    <w:rsid w:val="006B24DB"/>
    <w:rsid w:val="006B4964"/>
    <w:rsid w:val="006C2364"/>
    <w:rsid w:val="006E25D8"/>
    <w:rsid w:val="006E2B26"/>
    <w:rsid w:val="006E7DAD"/>
    <w:rsid w:val="006F0B99"/>
    <w:rsid w:val="006F46C7"/>
    <w:rsid w:val="0070702E"/>
    <w:rsid w:val="00711A5B"/>
    <w:rsid w:val="0072334A"/>
    <w:rsid w:val="007243FA"/>
    <w:rsid w:val="00762B7F"/>
    <w:rsid w:val="00764533"/>
    <w:rsid w:val="0076728E"/>
    <w:rsid w:val="00771894"/>
    <w:rsid w:val="00773DFD"/>
    <w:rsid w:val="00775011"/>
    <w:rsid w:val="00783B8E"/>
    <w:rsid w:val="00786501"/>
    <w:rsid w:val="007904A6"/>
    <w:rsid w:val="007941C9"/>
    <w:rsid w:val="007A579A"/>
    <w:rsid w:val="00800AB4"/>
    <w:rsid w:val="00812309"/>
    <w:rsid w:val="00837C45"/>
    <w:rsid w:val="008600B8"/>
    <w:rsid w:val="00870221"/>
    <w:rsid w:val="008727B4"/>
    <w:rsid w:val="00883BF1"/>
    <w:rsid w:val="00897E0C"/>
    <w:rsid w:val="008B07E1"/>
    <w:rsid w:val="009048D0"/>
    <w:rsid w:val="009048E9"/>
    <w:rsid w:val="00925B82"/>
    <w:rsid w:val="00952F8B"/>
    <w:rsid w:val="009924E6"/>
    <w:rsid w:val="009952DE"/>
    <w:rsid w:val="009A22BC"/>
    <w:rsid w:val="009C3B02"/>
    <w:rsid w:val="009D26C2"/>
    <w:rsid w:val="00A00EE8"/>
    <w:rsid w:val="00A3163A"/>
    <w:rsid w:val="00A33507"/>
    <w:rsid w:val="00A5422E"/>
    <w:rsid w:val="00A5498D"/>
    <w:rsid w:val="00A921C9"/>
    <w:rsid w:val="00AA65CB"/>
    <w:rsid w:val="00AB5098"/>
    <w:rsid w:val="00AC0392"/>
    <w:rsid w:val="00B105BE"/>
    <w:rsid w:val="00B40360"/>
    <w:rsid w:val="00B626F9"/>
    <w:rsid w:val="00B634C7"/>
    <w:rsid w:val="00B738E4"/>
    <w:rsid w:val="00B81AAB"/>
    <w:rsid w:val="00B82AA5"/>
    <w:rsid w:val="00BC2234"/>
    <w:rsid w:val="00BE2640"/>
    <w:rsid w:val="00C37833"/>
    <w:rsid w:val="00C50441"/>
    <w:rsid w:val="00CA6249"/>
    <w:rsid w:val="00CA6979"/>
    <w:rsid w:val="00CB5974"/>
    <w:rsid w:val="00CD4090"/>
    <w:rsid w:val="00CE70B1"/>
    <w:rsid w:val="00D329D6"/>
    <w:rsid w:val="00D41B03"/>
    <w:rsid w:val="00D94E58"/>
    <w:rsid w:val="00DA03A3"/>
    <w:rsid w:val="00DA06B2"/>
    <w:rsid w:val="00DA5E8D"/>
    <w:rsid w:val="00DB11DE"/>
    <w:rsid w:val="00DC0774"/>
    <w:rsid w:val="00DC1674"/>
    <w:rsid w:val="00DE15A2"/>
    <w:rsid w:val="00DE52A8"/>
    <w:rsid w:val="00DE569B"/>
    <w:rsid w:val="00DF6449"/>
    <w:rsid w:val="00E04B45"/>
    <w:rsid w:val="00E4520C"/>
    <w:rsid w:val="00E67BB6"/>
    <w:rsid w:val="00E75451"/>
    <w:rsid w:val="00E8159B"/>
    <w:rsid w:val="00E84CBF"/>
    <w:rsid w:val="00EA79C9"/>
    <w:rsid w:val="00F14392"/>
    <w:rsid w:val="00F2116A"/>
    <w:rsid w:val="00F270C9"/>
    <w:rsid w:val="00F41AB7"/>
    <w:rsid w:val="00F613D3"/>
    <w:rsid w:val="00F850B3"/>
    <w:rsid w:val="00F9027D"/>
    <w:rsid w:val="00FA4A9D"/>
    <w:rsid w:val="00FB071A"/>
    <w:rsid w:val="00FB5FB4"/>
    <w:rsid w:val="00FC2537"/>
    <w:rsid w:val="00FC59CC"/>
    <w:rsid w:val="03491CBA"/>
    <w:rsid w:val="0AB3343D"/>
    <w:rsid w:val="0D841877"/>
    <w:rsid w:val="0DFA736E"/>
    <w:rsid w:val="1068507B"/>
    <w:rsid w:val="17981696"/>
    <w:rsid w:val="17FE5488"/>
    <w:rsid w:val="1ADA0C52"/>
    <w:rsid w:val="1AF53F57"/>
    <w:rsid w:val="1AF60546"/>
    <w:rsid w:val="1BC03E43"/>
    <w:rsid w:val="1C91043A"/>
    <w:rsid w:val="1D7F1BBE"/>
    <w:rsid w:val="205D447F"/>
    <w:rsid w:val="20C61606"/>
    <w:rsid w:val="26A61E2F"/>
    <w:rsid w:val="2AF64851"/>
    <w:rsid w:val="2D2D0E83"/>
    <w:rsid w:val="31CA160B"/>
    <w:rsid w:val="325D12B2"/>
    <w:rsid w:val="356D45EB"/>
    <w:rsid w:val="36032607"/>
    <w:rsid w:val="3718090D"/>
    <w:rsid w:val="378764A5"/>
    <w:rsid w:val="3A217FCA"/>
    <w:rsid w:val="3A9D66C5"/>
    <w:rsid w:val="3AB05DAD"/>
    <w:rsid w:val="3C690DE2"/>
    <w:rsid w:val="3E766667"/>
    <w:rsid w:val="433A4936"/>
    <w:rsid w:val="453E57C3"/>
    <w:rsid w:val="46AE6128"/>
    <w:rsid w:val="48C84675"/>
    <w:rsid w:val="4D9957BE"/>
    <w:rsid w:val="4F1E25DB"/>
    <w:rsid w:val="4F513D31"/>
    <w:rsid w:val="543C0E6D"/>
    <w:rsid w:val="5CB04064"/>
    <w:rsid w:val="5E5D7A30"/>
    <w:rsid w:val="645A17EF"/>
    <w:rsid w:val="64E41F7F"/>
    <w:rsid w:val="654A1F0F"/>
    <w:rsid w:val="6AF60A05"/>
    <w:rsid w:val="75F22531"/>
    <w:rsid w:val="78812870"/>
    <w:rsid w:val="7DF92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A579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A5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A5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A5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7A5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7A579A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7A579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sid w:val="007A579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A57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A579A"/>
    <w:rPr>
      <w:sz w:val="18"/>
      <w:szCs w:val="18"/>
    </w:rPr>
  </w:style>
  <w:style w:type="paragraph" w:styleId="a8">
    <w:name w:val="List Paragraph"/>
    <w:basedOn w:val="a"/>
    <w:uiPriority w:val="34"/>
    <w:qFormat/>
    <w:rsid w:val="007A579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9156-F6D4-4AEB-B741-CA3701EF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Home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黄明智</dc:creator>
  <cp:lastModifiedBy>China</cp:lastModifiedBy>
  <cp:revision>80</cp:revision>
  <cp:lastPrinted>2022-05-13T01:58:00Z</cp:lastPrinted>
  <dcterms:created xsi:type="dcterms:W3CDTF">2018-06-22T04:08:00Z</dcterms:created>
  <dcterms:modified xsi:type="dcterms:W3CDTF">2022-05-13T07:39:00Z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9058C9060C1241DBB1C70ED724C8F3AF</vt:lpwstr>
  </property>
  <property fmtid="{D5CDD505-2E9C-101B-9397-08002B2CF9AE}" pid="4" name="commondata">
    <vt:lpwstr>eyJoZGlkIjoiMjA2YzA1MWM1ZWQ3OTQzMmUyYWZiNDM5NGUxZTE2MGIifQ==</vt:lpwstr>
  </property>
</Properties>
</file>